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C6" w:rsidRPr="00BE6CC6" w:rsidRDefault="00BE6CC6" w:rsidP="00BE6C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>Средства обучения и воспитания, в том числе приспособленных для детей-инвалидов и детей с ограниченными возможностями здоровья</w:t>
      </w:r>
    </w:p>
    <w:p w:rsidR="00BE6CC6" w:rsidRDefault="00BE6CC6" w:rsidP="00EE52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6CC6">
        <w:rPr>
          <w:rFonts w:ascii="Times New Roman" w:hAnsi="Times New Roman" w:cs="Times New Roman"/>
          <w:sz w:val="24"/>
          <w:szCs w:val="24"/>
        </w:rPr>
        <w:t>Для осуществления образовательной деятельности с обучающимис</w:t>
      </w:r>
      <w:r>
        <w:rPr>
          <w:rFonts w:ascii="Times New Roman" w:hAnsi="Times New Roman" w:cs="Times New Roman"/>
          <w:sz w:val="24"/>
          <w:szCs w:val="24"/>
        </w:rPr>
        <w:t>я (воспитанниками) в МБДОУ «Детский сад №3»</w:t>
      </w:r>
      <w:r w:rsidRPr="00BE6CC6">
        <w:rPr>
          <w:rFonts w:ascii="Times New Roman" w:hAnsi="Times New Roman" w:cs="Times New Roman"/>
          <w:sz w:val="24"/>
          <w:szCs w:val="24"/>
        </w:rPr>
        <w:t xml:space="preserve"> используются различные средства обучения и воспитания. </w:t>
      </w:r>
      <w:proofErr w:type="gramStart"/>
      <w:r w:rsidRPr="00BE6CC6">
        <w:rPr>
          <w:rFonts w:ascii="Times New Roman" w:hAnsi="Times New Roman" w:cs="Times New Roman"/>
          <w:sz w:val="24"/>
          <w:szCs w:val="24"/>
        </w:rPr>
        <w:t xml:space="preserve">Согласно п.26.ст.2 ФЗ от 29.12.12 № 273-ФЗ «Об образовании в РФ», к средствам обучения и воспитания относятся приборы, оборудование, включая спортивное оборудование и инвентарь, инструменты (в </w:t>
      </w:r>
      <w:proofErr w:type="spellStart"/>
      <w:r w:rsidRPr="00BE6CC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E6CC6">
        <w:rPr>
          <w:rFonts w:ascii="Times New Roman" w:hAnsi="Times New Roman" w:cs="Times New Roman"/>
          <w:sz w:val="24"/>
          <w:szCs w:val="24"/>
        </w:rPr>
        <w:t>. музыкальные), учебно-наглядные пособия, компьютеры, информационно - коммуникативные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</w:t>
      </w:r>
      <w:r>
        <w:rPr>
          <w:rFonts w:ascii="Times New Roman" w:hAnsi="Times New Roman" w:cs="Times New Roman"/>
          <w:sz w:val="24"/>
          <w:szCs w:val="24"/>
        </w:rPr>
        <w:t>льности.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объекты МБДОУ «Детский сад №3»</w:t>
      </w:r>
      <w:r w:rsidRPr="00BE6CC6">
        <w:rPr>
          <w:rFonts w:ascii="Times New Roman" w:hAnsi="Times New Roman" w:cs="Times New Roman"/>
          <w:sz w:val="24"/>
          <w:szCs w:val="24"/>
        </w:rPr>
        <w:t xml:space="preserve"> для проведения практических занятий с обучающимися (воспитанниками), а также обеспечения разнообразной двигательной активности и музыкальной деятельности детей обеспечены средствами обучения и воспитания: </w:t>
      </w:r>
    </w:p>
    <w:p w:rsidR="00BE6CC6" w:rsidRDefault="00BE6CC6" w:rsidP="00EE52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C6">
        <w:rPr>
          <w:rFonts w:ascii="Times New Roman" w:hAnsi="Times New Roman" w:cs="Times New Roman"/>
          <w:sz w:val="24"/>
          <w:szCs w:val="24"/>
        </w:rPr>
        <w:t>- игровым и учебным оборудованием (игры, учебные пособия, игрушки);</w:t>
      </w:r>
    </w:p>
    <w:p w:rsidR="00BE6CC6" w:rsidRDefault="00BE6CC6" w:rsidP="00EE52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C6">
        <w:rPr>
          <w:rFonts w:ascii="Times New Roman" w:hAnsi="Times New Roman" w:cs="Times New Roman"/>
          <w:sz w:val="24"/>
          <w:szCs w:val="24"/>
        </w:rPr>
        <w:t xml:space="preserve"> - спортивным оборудованием и инвентарем (мячи, обручи, скакалки и др.); </w:t>
      </w:r>
    </w:p>
    <w:p w:rsidR="00BE6CC6" w:rsidRDefault="00BE6CC6" w:rsidP="00EE52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C6">
        <w:rPr>
          <w:rFonts w:ascii="Times New Roman" w:hAnsi="Times New Roman" w:cs="Times New Roman"/>
          <w:sz w:val="24"/>
          <w:szCs w:val="24"/>
        </w:rPr>
        <w:t xml:space="preserve">- учебно-наглядными пособиями (плакаты, картинки и </w:t>
      </w:r>
      <w:proofErr w:type="gramStart"/>
      <w:r w:rsidRPr="00BE6CC6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BE6CC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E6CC6" w:rsidRDefault="00BE6CC6" w:rsidP="00EE52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C6">
        <w:rPr>
          <w:rFonts w:ascii="Times New Roman" w:hAnsi="Times New Roman" w:cs="Times New Roman"/>
          <w:sz w:val="24"/>
          <w:szCs w:val="24"/>
        </w:rPr>
        <w:t xml:space="preserve">- музыкальными инструментами (металлофонами, треугольники, трещотки, колокольчики и др.); </w:t>
      </w:r>
    </w:p>
    <w:p w:rsidR="00BE6CC6" w:rsidRDefault="00BE6CC6" w:rsidP="00EE52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C6">
        <w:rPr>
          <w:rFonts w:ascii="Times New Roman" w:hAnsi="Times New Roman" w:cs="Times New Roman"/>
          <w:sz w:val="24"/>
          <w:szCs w:val="24"/>
        </w:rPr>
        <w:t xml:space="preserve">- техническими средствами обучения (магнитофоны и др.); </w:t>
      </w:r>
    </w:p>
    <w:p w:rsidR="00BE6CC6" w:rsidRDefault="00BE6CC6" w:rsidP="00EE52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C6">
        <w:rPr>
          <w:rFonts w:ascii="Times New Roman" w:hAnsi="Times New Roman" w:cs="Times New Roman"/>
          <w:sz w:val="24"/>
          <w:szCs w:val="24"/>
        </w:rPr>
        <w:t>- печатными и иными</w:t>
      </w:r>
      <w:r>
        <w:rPr>
          <w:rFonts w:ascii="Times New Roman" w:hAnsi="Times New Roman" w:cs="Times New Roman"/>
          <w:sz w:val="24"/>
          <w:szCs w:val="24"/>
        </w:rPr>
        <w:t xml:space="preserve"> материальными объектами;</w:t>
      </w:r>
    </w:p>
    <w:p w:rsidR="00BE6CC6" w:rsidRDefault="00BE6CC6" w:rsidP="00EE52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E6CC6">
        <w:rPr>
          <w:rFonts w:ascii="Times New Roman" w:hAnsi="Times New Roman" w:cs="Times New Roman"/>
          <w:sz w:val="24"/>
          <w:szCs w:val="24"/>
        </w:rPr>
        <w:t xml:space="preserve"> </w:t>
      </w:r>
      <w:r w:rsidRPr="00BE6CC6">
        <w:rPr>
          <w:rFonts w:ascii="Times New Roman" w:hAnsi="Times New Roman" w:cs="Times New Roman"/>
          <w:sz w:val="24"/>
          <w:szCs w:val="24"/>
        </w:rPr>
        <w:t>музыкальными инструментами (металлофонами, треугольники, трещотки, колокольчики и др.);</w:t>
      </w:r>
    </w:p>
    <w:p w:rsidR="00BE6CC6" w:rsidRDefault="00BE6CC6" w:rsidP="00EE52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C6">
        <w:rPr>
          <w:rFonts w:ascii="Times New Roman" w:hAnsi="Times New Roman" w:cs="Times New Roman"/>
          <w:sz w:val="24"/>
          <w:szCs w:val="24"/>
        </w:rPr>
        <w:t xml:space="preserve"> - техническими средствами обучения (магнитофоны и др.); </w:t>
      </w:r>
    </w:p>
    <w:p w:rsidR="00BE6CC6" w:rsidRDefault="00BE6CC6" w:rsidP="00EE52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C6">
        <w:rPr>
          <w:rFonts w:ascii="Times New Roman" w:hAnsi="Times New Roman" w:cs="Times New Roman"/>
          <w:sz w:val="24"/>
          <w:szCs w:val="24"/>
        </w:rPr>
        <w:t xml:space="preserve">- печатными и иными материальными объектами, необходимыми для организации образовательной деятельности с обучающимися (воспитанниками) (книги, энциклопедии и др.).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:rsidR="00BE6CC6" w:rsidRDefault="00BE6CC6" w:rsidP="00BE6C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 xml:space="preserve">Средства обучения и воспитания </w:t>
      </w:r>
    </w:p>
    <w:p w:rsidR="00BE6CC6" w:rsidRPr="00BE6CC6" w:rsidRDefault="00BE6CC6" w:rsidP="00BE6C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>Обеспеченность спортивным оборудованием и инвентарем</w:t>
      </w:r>
    </w:p>
    <w:p w:rsidR="00BE6CC6" w:rsidRPr="00BE6CC6" w:rsidRDefault="00BE6CC6" w:rsidP="00BE6CC6">
      <w:pPr>
        <w:widowControl w:val="0"/>
        <w:suppressAutoHyphens/>
        <w:autoSpaceDE w:val="0"/>
        <w:spacing w:after="160" w:line="259" w:lineRule="atLeast"/>
        <w:jc w:val="center"/>
        <w:rPr>
          <w:rFonts w:ascii="Times New Roman CYR" w:eastAsia="Times New Roman CYR" w:hAnsi="Times New Roman CYR" w:cs="Times New Roman CYR"/>
          <w:b/>
          <w:kern w:val="1"/>
          <w:sz w:val="24"/>
          <w:szCs w:val="24"/>
          <w:lang w:eastAsia="hi-IN" w:bidi="hi-IN"/>
        </w:rPr>
      </w:pPr>
      <w:r w:rsidRPr="00BE6CC6">
        <w:rPr>
          <w:rFonts w:ascii="Times New Roman CYR" w:eastAsia="Times New Roman CYR" w:hAnsi="Times New Roman CYR" w:cs="Times New Roman CYR"/>
          <w:b/>
          <w:kern w:val="1"/>
          <w:sz w:val="24"/>
          <w:szCs w:val="24"/>
          <w:lang w:eastAsia="hi-IN" w:bidi="hi-IN"/>
        </w:rPr>
        <w:t>ПЕРЕЧЕНЬ ОБОРУДОВАНИЯ</w:t>
      </w:r>
    </w:p>
    <w:p w:rsidR="00BE6CC6" w:rsidRPr="00BE6CC6" w:rsidRDefault="00BE6CC6" w:rsidP="00BE6CC6">
      <w:pPr>
        <w:widowControl w:val="0"/>
        <w:suppressAutoHyphens/>
        <w:autoSpaceDE w:val="0"/>
        <w:spacing w:after="160" w:line="259" w:lineRule="atLeast"/>
        <w:jc w:val="center"/>
        <w:rPr>
          <w:rFonts w:ascii="Times New Roman CYR" w:eastAsia="Times New Roman CYR" w:hAnsi="Times New Roman CYR" w:cs="Times New Roman CYR"/>
          <w:b/>
          <w:kern w:val="1"/>
          <w:sz w:val="24"/>
          <w:szCs w:val="24"/>
          <w:lang w:eastAsia="hi-IN" w:bidi="hi-IN"/>
        </w:rPr>
      </w:pPr>
      <w:proofErr w:type="gramStart"/>
      <w:r w:rsidRPr="00BE6CC6">
        <w:rPr>
          <w:rFonts w:ascii="Times New Roman CYR" w:eastAsia="Times New Roman CYR" w:hAnsi="Times New Roman CYR" w:cs="Times New Roman CYR"/>
          <w:b/>
          <w:kern w:val="1"/>
          <w:sz w:val="24"/>
          <w:szCs w:val="24"/>
          <w:lang w:val="en-US" w:eastAsia="hi-IN" w:bidi="hi-IN"/>
        </w:rPr>
        <w:t>II</w:t>
      </w:r>
      <w:r w:rsidRPr="00BE6CC6">
        <w:rPr>
          <w:rFonts w:ascii="Times New Roman CYR" w:eastAsia="Times New Roman CYR" w:hAnsi="Times New Roman CYR" w:cs="Times New Roman CYR"/>
          <w:b/>
          <w:kern w:val="1"/>
          <w:sz w:val="24"/>
          <w:szCs w:val="24"/>
          <w:lang w:eastAsia="hi-IN" w:bidi="hi-IN"/>
        </w:rPr>
        <w:t xml:space="preserve">  разновозрастная</w:t>
      </w:r>
      <w:proofErr w:type="gramEnd"/>
      <w:r w:rsidRPr="00BE6CC6">
        <w:rPr>
          <w:rFonts w:ascii="Times New Roman CYR" w:eastAsia="Times New Roman CYR" w:hAnsi="Times New Roman CYR" w:cs="Times New Roman CYR"/>
          <w:b/>
          <w:kern w:val="1"/>
          <w:sz w:val="24"/>
          <w:szCs w:val="24"/>
          <w:lang w:eastAsia="hi-IN" w:bidi="hi-IN"/>
        </w:rPr>
        <w:t xml:space="preserve"> группа общеразвивающей направленности «Звездочки»</w:t>
      </w:r>
    </w:p>
    <w:tbl>
      <w:tblPr>
        <w:tblW w:w="10197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7943"/>
      </w:tblGrid>
      <w:tr w:rsidR="00BE6CC6" w:rsidRPr="00BE6CC6" w:rsidTr="00E73E6B">
        <w:trPr>
          <w:trHeight w:val="14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Занятия по физическому развитию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Формирование основ здорового образа жизни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 Игра «бадминтон»  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Мячи  большие (20 шт.)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Мячи маленькие (10шт.)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Профессиональный Футбольный мяч – 1 </w:t>
            </w:r>
            <w:proofErr w:type="spellStart"/>
            <w:proofErr w:type="gramStart"/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шт</w:t>
            </w:r>
            <w:proofErr w:type="spellEnd"/>
            <w:proofErr w:type="gramEnd"/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Игра  «Сбей кеглю» 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Обручи </w:t>
            </w:r>
            <w:proofErr w:type="gramStart"/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 шт.)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Палки для зарядки (20 шт.)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Гантели (12 шт.)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Клюшки (2 шт.)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Лыжи маленькие – (4 шт.)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Лыжи большие с палками – (4 шт.)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Скакалки синие- (20 шт.)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hyperlink r:id="rId5" w:history="1">
              <w:r w:rsidRPr="00BE6CC6">
                <w:rPr>
                  <w:rFonts w:ascii="Times New Roman" w:eastAsia="SimSun" w:hAnsi="Times New Roman" w:cs="Tahoma"/>
                  <w:color w:val="000000"/>
                  <w:kern w:val="1"/>
                  <w:sz w:val="24"/>
                  <w:szCs w:val="24"/>
                  <w:lang w:eastAsia="hi-IN" w:bidi="hi-IN"/>
                </w:rPr>
                <w:t>Игрушка «</w:t>
              </w:r>
              <w:proofErr w:type="spellStart"/>
              <w:r w:rsidRPr="00BE6CC6">
                <w:rPr>
                  <w:rFonts w:ascii="Times New Roman" w:eastAsia="SimSun" w:hAnsi="Times New Roman" w:cs="Tahoma"/>
                  <w:color w:val="000000"/>
                  <w:kern w:val="1"/>
                  <w:sz w:val="24"/>
                  <w:szCs w:val="24"/>
                  <w:lang w:eastAsia="hi-IN" w:bidi="hi-IN"/>
                </w:rPr>
                <w:t>Бросайка</w:t>
              </w:r>
              <w:proofErr w:type="spellEnd"/>
              <w:r w:rsidRPr="00BE6CC6">
                <w:rPr>
                  <w:rFonts w:ascii="Times New Roman" w:eastAsia="SimSun" w:hAnsi="Times New Roman" w:cs="Tahoma"/>
                  <w:color w:val="000000"/>
                  <w:kern w:val="1"/>
                  <w:sz w:val="24"/>
                  <w:szCs w:val="24"/>
                  <w:lang w:eastAsia="hi-IN" w:bidi="hi-IN"/>
                </w:rPr>
                <w:t>», цвета МИКС</w:t>
              </w:r>
            </w:hyperlink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hyperlink r:id="rId6" w:history="1">
              <w:r w:rsidRPr="00BE6CC6">
                <w:rPr>
                  <w:rFonts w:ascii="Times New Roman" w:eastAsia="SimSun" w:hAnsi="Times New Roman" w:cs="Times New Roman"/>
                  <w:bCs/>
                  <w:color w:val="000000"/>
                  <w:kern w:val="1"/>
                  <w:sz w:val="24"/>
                  <w:szCs w:val="24"/>
                  <w:lang w:eastAsia="hi-IN" w:bidi="hi-IN"/>
                </w:rPr>
                <w:t>Игровой набор «Хоккеист»</w:t>
              </w:r>
            </w:hyperlink>
            <w:r w:rsidRPr="00BE6CC6">
              <w:rPr>
                <w:rFonts w:ascii="Times New Roman" w:eastAsia="SimSun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  <w:t xml:space="preserve"> - (5шт.)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hyperlink r:id="rId7" w:history="1">
              <w:r w:rsidRPr="00BE6CC6">
                <w:rPr>
                  <w:rFonts w:ascii="Times New Roman" w:eastAsia="SimSun" w:hAnsi="Times New Roman" w:cs="Times New Roman"/>
                  <w:bCs/>
                  <w:color w:val="000000"/>
                  <w:kern w:val="1"/>
                  <w:sz w:val="24"/>
                  <w:szCs w:val="24"/>
                  <w:lang w:eastAsia="hi-IN" w:bidi="hi-IN"/>
                </w:rPr>
                <w:t xml:space="preserve">Стойка для прыжков в высоту, </w:t>
              </w:r>
              <w:proofErr w:type="gramStart"/>
              <w:r w:rsidRPr="00BE6CC6">
                <w:rPr>
                  <w:rFonts w:ascii="Times New Roman" w:eastAsia="SimSun" w:hAnsi="Times New Roman" w:cs="Times New Roman"/>
                  <w:bCs/>
                  <w:color w:val="000000"/>
                  <w:kern w:val="1"/>
                  <w:sz w:val="24"/>
                  <w:szCs w:val="24"/>
                  <w:lang w:eastAsia="hi-IN" w:bidi="hi-IN"/>
                </w:rPr>
                <w:t>деревянн</w:t>
              </w:r>
            </w:hyperlink>
            <w:r w:rsidRPr="00BE6CC6">
              <w:rPr>
                <w:rFonts w:ascii="Times New Roman" w:eastAsia="SimSun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  <w:t>ая</w:t>
            </w:r>
            <w:proofErr w:type="gramEnd"/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hyperlink r:id="rId8" w:history="1">
              <w:r w:rsidRPr="00BE6CC6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4"/>
                  <w:szCs w:val="24"/>
                  <w:lang w:eastAsia="ru-RU" w:bidi="hi-IN"/>
                </w:rPr>
                <w:t>Мешочки для метания, набор – (5 шт.</w:t>
              </w:r>
            </w:hyperlink>
            <w:proofErr w:type="gramStart"/>
            <w:r w:rsidRPr="00BE6CC6">
              <w:rPr>
                <w:rFonts w:ascii="Times New Roman" w:eastAsia="SimSun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  <w:t xml:space="preserve"> )</w:t>
            </w:r>
            <w:proofErr w:type="gramEnd"/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Игра «2 в 1» (</w:t>
            </w:r>
            <w:proofErr w:type="spellStart"/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Кольцеброс</w:t>
            </w:r>
            <w:proofErr w:type="spellEnd"/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«Поймай шарик»)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Набор «Кегли с мячом»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hyperlink r:id="rId9" w:history="1">
              <w:r w:rsidRPr="00BE6CC6">
                <w:rPr>
                  <w:rFonts w:ascii="Times New Roman" w:eastAsia="SimSun" w:hAnsi="Times New Roman" w:cs="Times New Roman"/>
                  <w:bCs/>
                  <w:color w:val="000000"/>
                  <w:kern w:val="1"/>
                  <w:sz w:val="24"/>
                  <w:szCs w:val="24"/>
                  <w:lang w:eastAsia="hi-IN" w:bidi="hi-IN"/>
                </w:rPr>
                <w:t>Мешок для прыжков детский, 60 x 30 см, цвета МИКС</w:t>
              </w:r>
            </w:hyperlink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hyperlink r:id="rId10" w:history="1">
              <w:r w:rsidRPr="00BE6CC6">
                <w:rPr>
                  <w:rFonts w:ascii="Times New Roman" w:eastAsia="SimSun" w:hAnsi="Times New Roman" w:cs="Times New Roman"/>
                  <w:bCs/>
                  <w:color w:val="000000"/>
                  <w:kern w:val="1"/>
                  <w:sz w:val="24"/>
                  <w:szCs w:val="24"/>
                  <w:lang w:eastAsia="hi-IN" w:bidi="hi-IN"/>
                </w:rPr>
                <w:t xml:space="preserve">Мяч прыгун </w:t>
              </w:r>
              <w:proofErr w:type="spellStart"/>
              <w:r w:rsidRPr="00BE6CC6">
                <w:rPr>
                  <w:rFonts w:ascii="Times New Roman" w:eastAsia="SimSun" w:hAnsi="Times New Roman" w:cs="Times New Roman"/>
                  <w:bCs/>
                  <w:color w:val="000000"/>
                  <w:kern w:val="1"/>
                  <w:sz w:val="24"/>
                  <w:szCs w:val="24"/>
                  <w:lang w:eastAsia="hi-IN" w:bidi="hi-IN"/>
                </w:rPr>
                <w:t>Смешарики</w:t>
              </w:r>
              <w:proofErr w:type="spellEnd"/>
              <w:r w:rsidRPr="00BE6CC6">
                <w:rPr>
                  <w:rFonts w:ascii="Times New Roman" w:eastAsia="SimSun" w:hAnsi="Times New Roman" w:cs="Times New Roman"/>
                  <w:bCs/>
                  <w:color w:val="000000"/>
                  <w:kern w:val="1"/>
                  <w:sz w:val="24"/>
                  <w:szCs w:val="24"/>
                  <w:lang w:eastAsia="hi-IN" w:bidi="hi-IN"/>
                </w:rPr>
                <w:t xml:space="preserve"> «Друзья»,   с ручками</w:t>
              </w:r>
            </w:hyperlink>
            <w:r w:rsidRPr="00BE6CC6">
              <w:rPr>
                <w:rFonts w:ascii="Times New Roman" w:eastAsia="SimSun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  <w:t xml:space="preserve"> – (2 шт.)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Настольная игра «Баскетбол»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Веревки для перетягиваний (2 шт.)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Дуги «для </w:t>
            </w:r>
            <w:proofErr w:type="spellStart"/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подлезания</w:t>
            </w:r>
            <w:proofErr w:type="spellEnd"/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 - (2 шт.)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Лошадки (2 шт.)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Дорожка для профилактики плоскостопия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Ребристая дорожка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 скамейки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Игра «Гольф» (3 шт.)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Флажки</w:t>
            </w:r>
          </w:p>
          <w:p w:rsidR="00BE6CC6" w:rsidRPr="00BE6CC6" w:rsidRDefault="00BE6CC6" w:rsidP="00BE6CC6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Развивающая игра «Тело человека на магнитах»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Развивющее</w:t>
            </w:r>
            <w:proofErr w:type="spellEnd"/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лото «Спорт»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  <w:t>Игровой набор «Хоккеист», 2 клюшки, 2 шайбы (5 наборов)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Настольный баскетбол «Меткий бросок»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Игра «2 в 1» (</w:t>
            </w:r>
            <w:proofErr w:type="spellStart"/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Кольцеброс</w:t>
            </w:r>
            <w:proofErr w:type="spellEnd"/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«Поймай шарик»)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hyperlink r:id="rId11" w:history="1">
              <w:r w:rsidRPr="00BE6CC6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4"/>
                  <w:szCs w:val="24"/>
                  <w:lang w:eastAsia="ru-RU" w:bidi="hi-IN"/>
                </w:rPr>
                <w:t>Настольный футбол «Три на три»</w:t>
              </w:r>
            </w:hyperlink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hyperlink r:id="rId12" w:history="1">
              <w:r w:rsidRPr="00BE6CC6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4"/>
                  <w:szCs w:val="24"/>
                  <w:lang w:eastAsia="ru-RU" w:bidi="hi-IN"/>
                </w:rPr>
                <w:t>Игрушка «</w:t>
              </w:r>
              <w:proofErr w:type="spellStart"/>
              <w:r w:rsidRPr="00BE6CC6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4"/>
                  <w:szCs w:val="24"/>
                  <w:lang w:eastAsia="ru-RU" w:bidi="hi-IN"/>
                </w:rPr>
                <w:t>Бросайка</w:t>
              </w:r>
              <w:proofErr w:type="spellEnd"/>
              <w:r w:rsidRPr="00BE6CC6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4"/>
                  <w:szCs w:val="24"/>
                  <w:lang w:eastAsia="ru-RU" w:bidi="hi-IN"/>
                </w:rPr>
                <w:t>», цвета МИКС</w:t>
              </w:r>
            </w:hyperlink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hyperlink r:id="rId13" w:history="1">
              <w:r w:rsidRPr="00BE6CC6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4"/>
                  <w:szCs w:val="24"/>
                  <w:lang w:eastAsia="ru-RU" w:bidi="hi-IN"/>
                </w:rPr>
                <w:t xml:space="preserve">Набор </w:t>
              </w:r>
              <w:proofErr w:type="spellStart"/>
              <w:r w:rsidRPr="00BE6CC6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4"/>
                  <w:szCs w:val="24"/>
                  <w:lang w:eastAsia="ru-RU" w:bidi="hi-IN"/>
                </w:rPr>
                <w:t>массажёров</w:t>
              </w:r>
              <w:proofErr w:type="spellEnd"/>
              <w:r w:rsidRPr="00BE6CC6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4"/>
                  <w:szCs w:val="24"/>
                  <w:lang w:eastAsia="ru-RU" w:bidi="hi-IN"/>
                </w:rPr>
                <w:t xml:space="preserve"> «Су-</w:t>
              </w:r>
              <w:proofErr w:type="spellStart"/>
              <w:r w:rsidRPr="00BE6CC6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4"/>
                  <w:szCs w:val="24"/>
                  <w:lang w:eastAsia="ru-RU" w:bidi="hi-IN"/>
                </w:rPr>
                <w:t>джок</w:t>
              </w:r>
              <w:proofErr w:type="spellEnd"/>
              <w:r w:rsidRPr="00BE6CC6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4"/>
                  <w:szCs w:val="24"/>
                  <w:lang w:eastAsia="ru-RU" w:bidi="hi-IN"/>
                </w:rPr>
                <w:t>», 2 кольца, цвет МИКС</w:t>
              </w:r>
            </w:hyperlink>
            <w:r w:rsidRPr="00BE6CC6">
              <w:rPr>
                <w:rFonts w:ascii="Times New Roman" w:eastAsia="SimSun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  <w:t xml:space="preserve"> - 20шт.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hyperlink r:id="rId14" w:history="1">
              <w:r w:rsidRPr="00BE6CC6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4"/>
                  <w:szCs w:val="24"/>
                  <w:lang w:eastAsia="ru-RU" w:bidi="hi-IN"/>
                </w:rPr>
                <w:t xml:space="preserve">Мешочки для метания, набор 15 шт. по 200 г, цвета </w:t>
              </w:r>
              <w:proofErr w:type="spellStart"/>
              <w:r w:rsidRPr="00BE6CC6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4"/>
                  <w:szCs w:val="24"/>
                  <w:lang w:eastAsia="ru-RU" w:bidi="hi-IN"/>
                </w:rPr>
                <w:t>микс</w:t>
              </w:r>
              <w:proofErr w:type="spellEnd"/>
            </w:hyperlink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hyperlink r:id="rId15" w:history="1">
              <w:r w:rsidRPr="00BE6CC6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4"/>
                  <w:szCs w:val="24"/>
                  <w:lang w:eastAsia="ru-RU" w:bidi="hi-IN"/>
                </w:rPr>
                <w:t>Модульный массажный коврик ОРТОДОН, набор №1 «Универсал»</w:t>
              </w:r>
            </w:hyperlink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hyperlink r:id="rId16" w:history="1">
              <w:r w:rsidRPr="00BE6CC6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4"/>
                  <w:szCs w:val="24"/>
                  <w:lang w:eastAsia="ru-RU" w:bidi="hi-IN"/>
                </w:rPr>
                <w:t>Флажок эстафетный, 10 х 15 см, цвета МИКС</w:t>
              </w:r>
            </w:hyperlink>
            <w:r w:rsidRPr="00BE6CC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10 шт.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hyperlink r:id="rId17" w:history="1">
              <w:r w:rsidRPr="00BE6CC6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4"/>
                  <w:szCs w:val="24"/>
                  <w:lang w:eastAsia="ru-RU" w:bidi="hi-IN"/>
                </w:rPr>
                <w:t>Флажная лента 5 м (флажок 10х20см) цвет МИКС</w:t>
              </w:r>
            </w:hyperlink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hyperlink r:id="rId18" w:history="1">
              <w:r w:rsidRPr="00BE6CC6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4"/>
                  <w:szCs w:val="24"/>
                  <w:lang w:eastAsia="ru-RU" w:bidi="hi-IN"/>
                </w:rPr>
                <w:t>Флажная лента 5 м (флажок 15х30см), цвет МИКС</w:t>
              </w:r>
            </w:hyperlink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Наглядные пособия «Виды спорта»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Альбом «Спортсмены Бугуруслана»,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Альбом «Знаменитые спортсмены России», 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«В здоровом теле здоровый дух» «Здоровый образ жизни»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BE6CC6" w:rsidRPr="00BE6CC6" w:rsidRDefault="00BE6CC6" w:rsidP="00BE6CC6">
      <w:pPr>
        <w:widowControl w:val="0"/>
        <w:tabs>
          <w:tab w:val="left" w:pos="3420"/>
        </w:tabs>
        <w:suppressAutoHyphens/>
        <w:autoSpaceDE w:val="0"/>
        <w:spacing w:after="160" w:line="259" w:lineRule="atLeast"/>
        <w:jc w:val="both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hi-IN" w:bidi="hi-IN"/>
        </w:rPr>
      </w:pPr>
    </w:p>
    <w:p w:rsidR="00BE6CC6" w:rsidRPr="00BE6CC6" w:rsidRDefault="00BE6CC6" w:rsidP="00BE6CC6">
      <w:pPr>
        <w:widowControl w:val="0"/>
        <w:tabs>
          <w:tab w:val="left" w:pos="3420"/>
        </w:tabs>
        <w:suppressAutoHyphens/>
        <w:autoSpaceDE w:val="0"/>
        <w:spacing w:after="160" w:line="259" w:lineRule="atLeast"/>
        <w:jc w:val="center"/>
        <w:rPr>
          <w:rFonts w:ascii="Times New Roman CYR" w:eastAsia="Times New Roman CYR" w:hAnsi="Times New Roman CYR" w:cs="Times New Roman CYR"/>
          <w:b/>
          <w:kern w:val="1"/>
          <w:sz w:val="24"/>
          <w:szCs w:val="24"/>
          <w:lang w:eastAsia="hi-IN" w:bidi="hi-IN"/>
        </w:rPr>
      </w:pPr>
      <w:r w:rsidRPr="00BE6CC6">
        <w:rPr>
          <w:rFonts w:ascii="Times New Roman CYR" w:eastAsia="Times New Roman CYR" w:hAnsi="Times New Roman CYR" w:cs="Times New Roman CYR"/>
          <w:b/>
          <w:kern w:val="1"/>
          <w:sz w:val="24"/>
          <w:szCs w:val="24"/>
          <w:lang w:eastAsia="hi-IN" w:bidi="hi-IN"/>
        </w:rPr>
        <w:t>ПЕРЕЧЕНЬ ОБОРУДОВАНИЯ</w:t>
      </w:r>
    </w:p>
    <w:p w:rsidR="00BE6CC6" w:rsidRPr="00BE6CC6" w:rsidRDefault="00BE6CC6" w:rsidP="00BE6CC6">
      <w:pPr>
        <w:widowControl w:val="0"/>
        <w:suppressAutoHyphens/>
        <w:autoSpaceDE w:val="0"/>
        <w:spacing w:after="160" w:line="259" w:lineRule="atLeast"/>
        <w:jc w:val="center"/>
        <w:rPr>
          <w:rFonts w:ascii="Times New Roman CYR" w:eastAsia="Times New Roman CYR" w:hAnsi="Times New Roman CYR" w:cs="Times New Roman CYR"/>
          <w:b/>
          <w:kern w:val="1"/>
          <w:sz w:val="24"/>
          <w:szCs w:val="24"/>
          <w:lang w:eastAsia="hi-IN" w:bidi="hi-IN"/>
        </w:rPr>
      </w:pPr>
      <w:proofErr w:type="gramStart"/>
      <w:r w:rsidRPr="00BE6CC6">
        <w:rPr>
          <w:rFonts w:ascii="Times New Roman CYR" w:eastAsia="Times New Roman CYR" w:hAnsi="Times New Roman CYR" w:cs="Times New Roman CYR"/>
          <w:b/>
          <w:kern w:val="1"/>
          <w:sz w:val="24"/>
          <w:szCs w:val="24"/>
          <w:lang w:val="en-US" w:eastAsia="hi-IN" w:bidi="hi-IN"/>
        </w:rPr>
        <w:t>I</w:t>
      </w:r>
      <w:r w:rsidRPr="00BE6CC6">
        <w:rPr>
          <w:rFonts w:ascii="Times New Roman CYR" w:eastAsia="Times New Roman CYR" w:hAnsi="Times New Roman CYR" w:cs="Times New Roman CYR"/>
          <w:b/>
          <w:kern w:val="1"/>
          <w:sz w:val="24"/>
          <w:szCs w:val="24"/>
          <w:lang w:eastAsia="hi-IN" w:bidi="hi-IN"/>
        </w:rPr>
        <w:t xml:space="preserve">  разновозрастная</w:t>
      </w:r>
      <w:proofErr w:type="gramEnd"/>
      <w:r w:rsidRPr="00BE6CC6">
        <w:rPr>
          <w:rFonts w:ascii="Times New Roman CYR" w:eastAsia="Times New Roman CYR" w:hAnsi="Times New Roman CYR" w:cs="Times New Roman CYR"/>
          <w:b/>
          <w:kern w:val="1"/>
          <w:sz w:val="24"/>
          <w:szCs w:val="24"/>
          <w:lang w:eastAsia="hi-IN" w:bidi="hi-IN"/>
        </w:rPr>
        <w:t xml:space="preserve"> группа общеразвивающей направленности «Капельки»</w:t>
      </w:r>
    </w:p>
    <w:tbl>
      <w:tblPr>
        <w:tblW w:w="102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8109"/>
      </w:tblGrid>
      <w:tr w:rsidR="00BE6CC6" w:rsidRPr="00BE6CC6" w:rsidTr="00E73E6B">
        <w:trPr>
          <w:trHeight w:val="1"/>
        </w:trPr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BE6CC6" w:rsidRPr="00BE6CC6" w:rsidRDefault="00BE6CC6" w:rsidP="00BE6C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Занятие физическим развитием</w:t>
            </w:r>
          </w:p>
          <w:p w:rsidR="00BE6CC6" w:rsidRPr="00BE6CC6" w:rsidRDefault="00BE6CC6" w:rsidP="00BE6C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BE6CC6" w:rsidRPr="00BE6CC6" w:rsidRDefault="00BE6CC6" w:rsidP="00BE6C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Формирование основ здорового образа жизни</w:t>
            </w:r>
          </w:p>
        </w:tc>
        <w:tc>
          <w:tcPr>
            <w:tcW w:w="8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6CC6" w:rsidRPr="00BE6CC6" w:rsidRDefault="00BE6CC6" w:rsidP="00BE6CC6">
            <w:pPr>
              <w:widowControl w:val="0"/>
              <w:tabs>
                <w:tab w:val="left" w:pos="67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Обручи (9</w:t>
            </w:r>
            <w:r w:rsidRPr="00BE6CC6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шт.)</w:t>
            </w:r>
          </w:p>
          <w:p w:rsidR="00BE6CC6" w:rsidRPr="00BE6CC6" w:rsidRDefault="00BE6CC6" w:rsidP="00BE6CC6">
            <w:pPr>
              <w:widowControl w:val="0"/>
              <w:tabs>
                <w:tab w:val="left" w:pos="67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Гимнастический мат – (1 шт.)</w:t>
            </w:r>
          </w:p>
          <w:p w:rsidR="00BE6CC6" w:rsidRPr="00BE6CC6" w:rsidRDefault="00BE6CC6" w:rsidP="00BE6CC6">
            <w:pPr>
              <w:widowControl w:val="0"/>
              <w:tabs>
                <w:tab w:val="left" w:pos="67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Скакалки (5 шт.)</w:t>
            </w:r>
          </w:p>
          <w:p w:rsidR="00BE6CC6" w:rsidRPr="00BE6CC6" w:rsidRDefault="00BE6CC6" w:rsidP="00BE6CC6">
            <w:pPr>
              <w:widowControl w:val="0"/>
              <w:tabs>
                <w:tab w:val="left" w:pos="67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Набор боулинга (2 шт.)</w:t>
            </w:r>
          </w:p>
          <w:p w:rsidR="00BE6CC6" w:rsidRPr="00BE6CC6" w:rsidRDefault="00BE6CC6" w:rsidP="00BE6CC6">
            <w:pPr>
              <w:widowControl w:val="0"/>
              <w:tabs>
                <w:tab w:val="left" w:pos="67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Бруска для массажа стоп (15 шт.)</w:t>
            </w:r>
          </w:p>
          <w:p w:rsidR="00BE6CC6" w:rsidRPr="00BE6CC6" w:rsidRDefault="00BE6CC6" w:rsidP="00BE6CC6">
            <w:pPr>
              <w:widowControl w:val="0"/>
              <w:tabs>
                <w:tab w:val="left" w:pos="67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Мячи (18</w:t>
            </w:r>
            <w:r w:rsidRPr="00BE6CC6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шт.)</w:t>
            </w:r>
          </w:p>
          <w:p w:rsidR="00BE6CC6" w:rsidRPr="00BE6CC6" w:rsidRDefault="00BE6CC6" w:rsidP="00BE6CC6">
            <w:pPr>
              <w:widowControl w:val="0"/>
              <w:tabs>
                <w:tab w:val="left" w:pos="67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Гантели (пластмассовые) – (8 шт.)</w:t>
            </w:r>
          </w:p>
          <w:p w:rsidR="00BE6CC6" w:rsidRPr="00BE6CC6" w:rsidRDefault="00BE6CC6" w:rsidP="00BE6CC6">
            <w:pPr>
              <w:widowControl w:val="0"/>
              <w:tabs>
                <w:tab w:val="left" w:pos="67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Набор бадминтон (1 шт.)</w:t>
            </w:r>
          </w:p>
          <w:p w:rsidR="00BE6CC6" w:rsidRPr="00BE6CC6" w:rsidRDefault="00BE6CC6" w:rsidP="00BE6CC6">
            <w:pPr>
              <w:widowControl w:val="0"/>
              <w:tabs>
                <w:tab w:val="left" w:pos="67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Бубен</w:t>
            </w:r>
          </w:p>
          <w:p w:rsidR="00BE6CC6" w:rsidRPr="00BE6CC6" w:rsidRDefault="00BE6CC6" w:rsidP="00BE6CC6">
            <w:pPr>
              <w:widowControl w:val="0"/>
              <w:tabs>
                <w:tab w:val="left" w:pos="67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Кольцеброс</w:t>
            </w:r>
            <w:proofErr w:type="spellEnd"/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2 </w:t>
            </w:r>
            <w:proofErr w:type="spellStart"/>
            <w:proofErr w:type="gramStart"/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шт</w:t>
            </w:r>
            <w:proofErr w:type="spellEnd"/>
            <w:proofErr w:type="gramEnd"/>
          </w:p>
          <w:p w:rsidR="00BE6CC6" w:rsidRPr="00BE6CC6" w:rsidRDefault="00BE6CC6" w:rsidP="00BE6CC6">
            <w:pPr>
              <w:widowControl w:val="0"/>
              <w:tabs>
                <w:tab w:val="left" w:pos="67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Салфетки для закаливания (12 шт.)</w:t>
            </w:r>
          </w:p>
          <w:p w:rsidR="00BE6CC6" w:rsidRPr="00BE6CC6" w:rsidRDefault="00BE6CC6" w:rsidP="00BE6CC6">
            <w:pPr>
              <w:widowControl w:val="0"/>
              <w:tabs>
                <w:tab w:val="left" w:pos="67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Флажки</w:t>
            </w:r>
          </w:p>
          <w:p w:rsidR="00BE6CC6" w:rsidRPr="00BE6CC6" w:rsidRDefault="00BE6CC6" w:rsidP="00BE6CC6">
            <w:pPr>
              <w:widowControl w:val="0"/>
              <w:tabs>
                <w:tab w:val="left" w:pos="67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Дорожки для закаливания (</w:t>
            </w:r>
            <w:proofErr w:type="gramStart"/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разноцветная</w:t>
            </w:r>
            <w:proofErr w:type="gramEnd"/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)</w:t>
            </w:r>
          </w:p>
          <w:p w:rsidR="00BE6CC6" w:rsidRPr="00BE6CC6" w:rsidRDefault="00BE6CC6" w:rsidP="00BE6CC6">
            <w:pPr>
              <w:widowControl w:val="0"/>
              <w:tabs>
                <w:tab w:val="left" w:pos="67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Дорожка для закаливания (ребристая)</w:t>
            </w:r>
          </w:p>
          <w:p w:rsidR="00BE6CC6" w:rsidRPr="00BE6CC6" w:rsidRDefault="00BE6CC6" w:rsidP="00BE6CC6">
            <w:pPr>
              <w:widowControl w:val="0"/>
              <w:tabs>
                <w:tab w:val="left" w:pos="67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Коврик массажный (ортопедический) модульный – (1 шт.)</w:t>
            </w:r>
          </w:p>
          <w:p w:rsidR="00BE6CC6" w:rsidRPr="00BE6CC6" w:rsidRDefault="00BE6CC6" w:rsidP="00BE6CC6">
            <w:pPr>
              <w:widowControl w:val="0"/>
              <w:tabs>
                <w:tab w:val="left" w:pos="67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Дорожка для закаливания из крышек – </w:t>
            </w:r>
            <w:proofErr w:type="gramStart"/>
            <w:r w:rsidRPr="00BE6CC6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BE6CC6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1шт.)</w:t>
            </w:r>
          </w:p>
          <w:p w:rsidR="00BE6CC6" w:rsidRPr="00BE6CC6" w:rsidRDefault="00BE6CC6" w:rsidP="00BE6CC6">
            <w:pPr>
              <w:widowControl w:val="0"/>
              <w:tabs>
                <w:tab w:val="left" w:pos="67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Дорожка для закаливания из пуговиц – (1 шт.)</w:t>
            </w:r>
          </w:p>
          <w:p w:rsidR="00BE6CC6" w:rsidRPr="00BE6CC6" w:rsidRDefault="00BE6CC6" w:rsidP="00BE6CC6">
            <w:pPr>
              <w:widowControl w:val="0"/>
              <w:tabs>
                <w:tab w:val="left" w:pos="67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Развивающее лото «Спорт», игровой – дидактический материал «Малыши-крепыши», «Виды спорта»</w:t>
            </w:r>
          </w:p>
          <w:p w:rsidR="00BE6CC6" w:rsidRPr="00BE6CC6" w:rsidRDefault="00BE6CC6" w:rsidP="00BE6CC6">
            <w:pPr>
              <w:widowControl w:val="0"/>
              <w:tabs>
                <w:tab w:val="left" w:pos="67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Альбомы «Если хочешь быть </w:t>
            </w:r>
            <w:proofErr w:type="gramStart"/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здоров</w:t>
            </w:r>
            <w:proofErr w:type="gramEnd"/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», «Средство гигиены»</w:t>
            </w:r>
          </w:p>
          <w:p w:rsidR="00BE6CC6" w:rsidRPr="00BE6CC6" w:rsidRDefault="00BE6CC6" w:rsidP="00BE6CC6">
            <w:pPr>
              <w:widowControl w:val="0"/>
              <w:tabs>
                <w:tab w:val="left" w:pos="67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Игрушка «</w:t>
            </w:r>
            <w:proofErr w:type="spellStart"/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Бросайка</w:t>
            </w:r>
            <w:proofErr w:type="spellEnd"/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BE6CC6" w:rsidRPr="00BE6CC6" w:rsidRDefault="00BE6CC6" w:rsidP="00BE6CC6">
            <w:pPr>
              <w:widowControl w:val="0"/>
              <w:tabs>
                <w:tab w:val="left" w:pos="67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hyperlink r:id="rId19" w:history="1">
              <w:r w:rsidRPr="00BE6CC6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4"/>
                  <w:szCs w:val="24"/>
                  <w:lang w:eastAsia="ru-RU" w:bidi="hi-IN"/>
                </w:rPr>
                <w:t>Игра 2 в 1 «</w:t>
              </w:r>
              <w:proofErr w:type="spellStart"/>
              <w:r w:rsidRPr="00BE6CC6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4"/>
                  <w:szCs w:val="24"/>
                  <w:lang w:eastAsia="ru-RU" w:bidi="hi-IN"/>
                </w:rPr>
                <w:t>Кольцеброс</w:t>
              </w:r>
              <w:proofErr w:type="spellEnd"/>
              <w:r w:rsidRPr="00BE6CC6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4"/>
                  <w:szCs w:val="24"/>
                  <w:lang w:eastAsia="ru-RU" w:bidi="hi-IN"/>
                </w:rPr>
                <w:t>» и «Поймай шарик»</w:t>
              </w:r>
            </w:hyperlink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 w:bidi="hi-IN"/>
              </w:rPr>
            </w:pP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Игра «2 в 1» (</w:t>
            </w:r>
            <w:proofErr w:type="spellStart"/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Кольцеброс</w:t>
            </w:r>
            <w:proofErr w:type="spellEnd"/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«Поймай шарик»)               </w:t>
            </w:r>
            <w:hyperlink r:id="rId20" w:history="1">
              <w:r w:rsidRPr="00BE6CC6">
                <w:rPr>
                  <w:rFonts w:ascii="Times New Roman" w:eastAsia="SimSun" w:hAnsi="Times New Roman" w:cs="Times New Roman"/>
                  <w:color w:val="000000"/>
                  <w:kern w:val="1"/>
                  <w:sz w:val="24"/>
                  <w:szCs w:val="24"/>
                  <w:lang w:eastAsia="hi-IN" w:bidi="hi-IN"/>
                </w:rPr>
                <w:t>Игрушка «</w:t>
              </w:r>
              <w:proofErr w:type="spellStart"/>
              <w:r w:rsidRPr="00BE6CC6">
                <w:rPr>
                  <w:rFonts w:ascii="Times New Roman" w:eastAsia="SimSun" w:hAnsi="Times New Roman" w:cs="Times New Roman"/>
                  <w:color w:val="000000"/>
                  <w:kern w:val="1"/>
                  <w:sz w:val="24"/>
                  <w:szCs w:val="24"/>
                  <w:lang w:eastAsia="hi-IN" w:bidi="hi-IN"/>
                </w:rPr>
                <w:t>Бросайка</w:t>
              </w:r>
              <w:proofErr w:type="spellEnd"/>
              <w:r w:rsidRPr="00BE6CC6">
                <w:rPr>
                  <w:rFonts w:ascii="Times New Roman" w:eastAsia="SimSun" w:hAnsi="Times New Roman" w:cs="Times New Roman"/>
                  <w:color w:val="000000"/>
                  <w:kern w:val="1"/>
                  <w:sz w:val="24"/>
                  <w:szCs w:val="24"/>
                  <w:lang w:eastAsia="hi-IN" w:bidi="hi-IN"/>
                </w:rPr>
                <w:t xml:space="preserve">», цвета </w:t>
              </w:r>
              <w:proofErr w:type="spellStart"/>
              <w:r w:rsidRPr="00BE6CC6">
                <w:rPr>
                  <w:rFonts w:ascii="Times New Roman" w:eastAsia="SimSun" w:hAnsi="Times New Roman" w:cs="Times New Roman"/>
                  <w:color w:val="000000"/>
                  <w:kern w:val="1"/>
                  <w:sz w:val="24"/>
                  <w:szCs w:val="24"/>
                  <w:lang w:eastAsia="hi-IN" w:bidi="hi-IN"/>
                </w:rPr>
                <w:t>МИКС</w:t>
              </w:r>
            </w:hyperlink>
            <w:r w:rsidRPr="00BE6CC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 w:bidi="hi-IN"/>
              </w:rPr>
              <w:t>Мяч</w:t>
            </w:r>
            <w:proofErr w:type="spellEnd"/>
            <w:r w:rsidRPr="00BE6CC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 w:bidi="hi-IN"/>
              </w:rPr>
              <w:t xml:space="preserve"> фактурный – (10шт)                                                 </w:t>
            </w:r>
          </w:p>
          <w:p w:rsidR="00BE6CC6" w:rsidRPr="00BE6CC6" w:rsidRDefault="00BE6CC6" w:rsidP="00BE6C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BE6CC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 w:bidi="hi-IN"/>
              </w:rPr>
              <w:t xml:space="preserve">Гирлянда «Флажки» треугольник                                       </w:t>
            </w:r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Набор «Кегли с мячом»                                                       </w:t>
            </w:r>
            <w:hyperlink r:id="rId21" w:history="1">
              <w:r w:rsidRPr="00BE6CC6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4"/>
                  <w:szCs w:val="24"/>
                  <w:lang w:eastAsia="ru-RU" w:bidi="hi-IN"/>
                </w:rPr>
                <w:t xml:space="preserve">Мешочки для метания, набор-  (5 шт.)  </w:t>
              </w:r>
            </w:hyperlink>
            <w:r w:rsidRPr="00BE6C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                                Флажная лента  6 м – (2 набора)                              Флажная лента 5 м-  (2 набора)                                         Флажная лента -5м  (2 набора)</w:t>
            </w:r>
            <w:proofErr w:type="gramEnd"/>
          </w:p>
        </w:tc>
      </w:tr>
    </w:tbl>
    <w:p w:rsidR="00BE6CC6" w:rsidRPr="00BE6CC6" w:rsidRDefault="00BE6CC6" w:rsidP="00BE6CC6">
      <w:pPr>
        <w:widowControl w:val="0"/>
        <w:suppressAutoHyphens/>
        <w:autoSpaceDE w:val="0"/>
        <w:spacing w:after="16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BE6CC6" w:rsidRPr="00BE6CC6" w:rsidRDefault="00BE6CC6" w:rsidP="00BE6CC6">
      <w:pPr>
        <w:widowControl w:val="0"/>
        <w:suppressAutoHyphens/>
        <w:autoSpaceDE w:val="0"/>
        <w:spacing w:after="160" w:line="259" w:lineRule="atLeast"/>
        <w:jc w:val="both"/>
        <w:rPr>
          <w:rFonts w:ascii="Times New Roman" w:eastAsia="Times New Roman" w:hAnsi="Times New Roman" w:cs="Times New Roman"/>
          <w:b/>
          <w:bCs/>
          <w:color w:val="205E21"/>
          <w:kern w:val="1"/>
          <w:sz w:val="24"/>
          <w:szCs w:val="24"/>
          <w:lang w:eastAsia="hi-IN" w:bidi="hi-IN"/>
        </w:rPr>
      </w:pPr>
    </w:p>
    <w:p w:rsidR="00BE6CC6" w:rsidRPr="00BE6CC6" w:rsidRDefault="00BE6CC6" w:rsidP="00EE5237">
      <w:pPr>
        <w:widowControl w:val="0"/>
        <w:suppressAutoHyphens/>
        <w:autoSpaceDE w:val="0"/>
        <w:spacing w:after="160" w:line="259" w:lineRule="atLeast"/>
        <w:jc w:val="both"/>
        <w:rPr>
          <w:rFonts w:ascii="Times New Roman CYR" w:eastAsia="Times New Roman CYR" w:hAnsi="Times New Roman CYR" w:cs="Times New Roman CYR"/>
          <w:color w:val="000000" w:themeColor="text1"/>
          <w:kern w:val="1"/>
          <w:sz w:val="24"/>
          <w:szCs w:val="24"/>
          <w:lang w:eastAsia="hi-IN" w:bidi="hi-IN"/>
        </w:rPr>
      </w:pPr>
      <w:r w:rsidRPr="00BE6CC6">
        <w:rPr>
          <w:rFonts w:ascii="Times New Roman CYR" w:eastAsia="Times New Roman CYR" w:hAnsi="Times New Roman CYR" w:cs="Times New Roman CYR"/>
          <w:b/>
          <w:bCs/>
          <w:color w:val="000000" w:themeColor="text1"/>
          <w:kern w:val="1"/>
          <w:sz w:val="24"/>
          <w:szCs w:val="24"/>
          <w:lang w:eastAsia="hi-IN" w:bidi="hi-IN"/>
        </w:rPr>
        <w:t>На территории</w:t>
      </w:r>
      <w:r w:rsidRPr="00BE6CC6">
        <w:rPr>
          <w:rFonts w:ascii="Times New Roman CYR" w:eastAsia="Times New Roman CYR" w:hAnsi="Times New Roman CYR" w:cs="Times New Roman CYR"/>
          <w:color w:val="000000" w:themeColor="text1"/>
          <w:kern w:val="1"/>
          <w:sz w:val="24"/>
          <w:szCs w:val="24"/>
          <w:lang w:eastAsia="hi-IN" w:bidi="hi-IN"/>
        </w:rPr>
        <w:t xml:space="preserve"> МБДОУ </w:t>
      </w:r>
      <w:r w:rsidRPr="00BE6CC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«</w:t>
      </w:r>
      <w:r w:rsidRPr="00BE6CC6">
        <w:rPr>
          <w:rFonts w:ascii="Times New Roman CYR" w:eastAsia="Times New Roman CYR" w:hAnsi="Times New Roman CYR" w:cs="Times New Roman CYR"/>
          <w:color w:val="000000" w:themeColor="text1"/>
          <w:kern w:val="1"/>
          <w:sz w:val="24"/>
          <w:szCs w:val="24"/>
          <w:lang w:eastAsia="hi-IN" w:bidi="hi-IN"/>
        </w:rPr>
        <w:t>Детский сад №3</w:t>
      </w:r>
      <w:r w:rsidRPr="00BE6CC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» </w:t>
      </w:r>
      <w:r w:rsidRPr="00BE6CC6">
        <w:rPr>
          <w:rFonts w:ascii="Times New Roman CYR" w:eastAsia="Times New Roman CYR" w:hAnsi="Times New Roman CYR" w:cs="Times New Roman CYR"/>
          <w:color w:val="000000" w:themeColor="text1"/>
          <w:kern w:val="1"/>
          <w:sz w:val="24"/>
          <w:szCs w:val="24"/>
          <w:lang w:eastAsia="hi-IN" w:bidi="hi-IN"/>
        </w:rPr>
        <w:t>для занятий спортом обустроена спортивная площадка.</w:t>
      </w:r>
    </w:p>
    <w:p w:rsidR="00BE6CC6" w:rsidRPr="00BE6CC6" w:rsidRDefault="00BE6CC6" w:rsidP="00EE5237">
      <w:pPr>
        <w:widowControl w:val="0"/>
        <w:suppressAutoHyphens/>
        <w:autoSpaceDE w:val="0"/>
        <w:spacing w:after="0" w:line="259" w:lineRule="atLeast"/>
        <w:jc w:val="center"/>
        <w:rPr>
          <w:rFonts w:ascii="Times New Roman CYR" w:eastAsia="Times New Roman CYR" w:hAnsi="Times New Roman CYR" w:cs="Times New Roman CYR"/>
          <w:b/>
          <w:bCs/>
          <w:iCs/>
          <w:color w:val="000000" w:themeColor="text1"/>
          <w:kern w:val="1"/>
          <w:sz w:val="24"/>
          <w:szCs w:val="24"/>
          <w:lang w:eastAsia="hi-IN" w:bidi="hi-IN"/>
        </w:rPr>
      </w:pPr>
      <w:r w:rsidRPr="00BE6CC6">
        <w:rPr>
          <w:rFonts w:ascii="Times New Roman CYR" w:eastAsia="Times New Roman CYR" w:hAnsi="Times New Roman CYR" w:cs="Times New Roman CYR"/>
          <w:b/>
          <w:bCs/>
          <w:iCs/>
          <w:color w:val="000000" w:themeColor="text1"/>
          <w:kern w:val="1"/>
          <w:sz w:val="24"/>
          <w:szCs w:val="24"/>
          <w:lang w:eastAsia="hi-IN" w:bidi="hi-IN"/>
        </w:rPr>
        <w:t>Пер</w:t>
      </w:r>
      <w:r w:rsidR="00EE5237" w:rsidRPr="00EE5237">
        <w:rPr>
          <w:rFonts w:ascii="Times New Roman CYR" w:eastAsia="Times New Roman CYR" w:hAnsi="Times New Roman CYR" w:cs="Times New Roman CYR"/>
          <w:b/>
          <w:bCs/>
          <w:iCs/>
          <w:color w:val="000000" w:themeColor="text1"/>
          <w:kern w:val="1"/>
          <w:sz w:val="24"/>
          <w:szCs w:val="24"/>
          <w:lang w:eastAsia="hi-IN" w:bidi="hi-IN"/>
        </w:rPr>
        <w:t xml:space="preserve">ечень оборудования спортивной </w:t>
      </w:r>
      <w:r w:rsidRPr="00BE6CC6">
        <w:rPr>
          <w:rFonts w:ascii="Times New Roman CYR" w:eastAsia="Times New Roman CYR" w:hAnsi="Times New Roman CYR" w:cs="Times New Roman CYR"/>
          <w:b/>
          <w:bCs/>
          <w:iCs/>
          <w:color w:val="000000" w:themeColor="text1"/>
          <w:kern w:val="1"/>
          <w:sz w:val="24"/>
          <w:szCs w:val="24"/>
          <w:lang w:eastAsia="hi-IN" w:bidi="hi-IN"/>
        </w:rPr>
        <w:t xml:space="preserve"> площадки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29"/>
        <w:gridCol w:w="6663"/>
        <w:gridCol w:w="2556"/>
      </w:tblGrid>
      <w:tr w:rsidR="00EE5237" w:rsidRPr="00BE6CC6" w:rsidTr="00E73E6B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val="en-US"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val="en-US" w:eastAsia="hi-IN" w:bidi="hi-IN"/>
              </w:rPr>
              <w:t>№</w:t>
            </w:r>
          </w:p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BE6CC6">
              <w:rPr>
                <w:rFonts w:ascii="Times New Roman CYR" w:eastAsia="Times New Roman CYR" w:hAnsi="Times New Roman CYR" w:cs="Times New Roman CYR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BE6CC6">
              <w:rPr>
                <w:rFonts w:ascii="Times New Roman CYR" w:eastAsia="Times New Roman CYR" w:hAnsi="Times New Roman CYR" w:cs="Times New Roman CYR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2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Количество</w:t>
            </w:r>
          </w:p>
        </w:tc>
      </w:tr>
      <w:tr w:rsidR="00EE5237" w:rsidRPr="00BE6CC6" w:rsidTr="00E73E6B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val="en-US"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color w:val="000000" w:themeColor="text1"/>
                <w:kern w:val="1"/>
                <w:sz w:val="24"/>
                <w:szCs w:val="24"/>
                <w:lang w:eastAsia="hi-IN" w:bidi="hi-IN"/>
              </w:rPr>
              <w:t>Бревно</w:t>
            </w:r>
          </w:p>
        </w:tc>
        <w:tc>
          <w:tcPr>
            <w:tcW w:w="2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val="en-US"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</w:tr>
      <w:tr w:rsidR="00BE6CC6" w:rsidRPr="00BE6CC6" w:rsidTr="00E73E6B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Яма для прыжков в длину</w:t>
            </w:r>
          </w:p>
        </w:tc>
        <w:tc>
          <w:tcPr>
            <w:tcW w:w="2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</w:tr>
      <w:tr w:rsidR="00BE6CC6" w:rsidRPr="00BE6CC6" w:rsidTr="00E73E6B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3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Дорожка по профилактике плоскостопия</w:t>
            </w:r>
          </w:p>
        </w:tc>
        <w:tc>
          <w:tcPr>
            <w:tcW w:w="2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</w:tr>
      <w:tr w:rsidR="00BE6CC6" w:rsidRPr="00BE6CC6" w:rsidTr="00E73E6B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4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Баскетбольная корзина</w:t>
            </w:r>
          </w:p>
        </w:tc>
        <w:tc>
          <w:tcPr>
            <w:tcW w:w="2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BE6CC6" w:rsidRPr="00BE6CC6" w:rsidTr="00E73E6B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Детский спортивный комплекс</w:t>
            </w:r>
          </w:p>
        </w:tc>
        <w:tc>
          <w:tcPr>
            <w:tcW w:w="2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</w:tr>
      <w:tr w:rsidR="00BE6CC6" w:rsidRPr="00BE6CC6" w:rsidTr="00E73E6B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Стенка для метания</w:t>
            </w:r>
          </w:p>
        </w:tc>
        <w:tc>
          <w:tcPr>
            <w:tcW w:w="2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BE6CC6" w:rsidRPr="00BE6CC6" w:rsidTr="00E73E6B">
        <w:trPr>
          <w:trHeight w:val="1"/>
        </w:trPr>
        <w:tc>
          <w:tcPr>
            <w:tcW w:w="1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Футбольные ворота</w:t>
            </w:r>
          </w:p>
        </w:tc>
        <w:tc>
          <w:tcPr>
            <w:tcW w:w="2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6CC6" w:rsidRPr="00BE6CC6" w:rsidRDefault="00BE6CC6" w:rsidP="00BE6CC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BE6CC6" w:rsidRPr="00BE6CC6" w:rsidRDefault="00BE6CC6" w:rsidP="00BE6CC6">
      <w:pPr>
        <w:widowControl w:val="0"/>
        <w:suppressAutoHyphens/>
        <w:autoSpaceDE w:val="0"/>
        <w:spacing w:after="0" w:line="259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BE6CC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</w:t>
      </w:r>
    </w:p>
    <w:p w:rsidR="00BE6CC6" w:rsidRPr="00BE6CC6" w:rsidRDefault="00BE6CC6" w:rsidP="00BE6C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C6" w:rsidRPr="00BE6CC6" w:rsidRDefault="00BE6CC6" w:rsidP="00EE5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>Музыкальные инструменты</w:t>
      </w: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709"/>
        <w:gridCol w:w="7117"/>
        <w:gridCol w:w="1984"/>
      </w:tblGrid>
      <w:tr w:rsidR="00EE5237" w:rsidRPr="00BE6CC6" w:rsidTr="00E73E6B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val="en-US"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val="en-US" w:eastAsia="hi-IN" w:bidi="hi-IN"/>
              </w:rPr>
              <w:t>№</w:t>
            </w:r>
          </w:p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BE6CC6">
              <w:rPr>
                <w:rFonts w:ascii="Times New Roman CYR" w:eastAsia="Times New Roman CYR" w:hAnsi="Times New Roman CYR" w:cs="Times New Roman CYR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BE6CC6">
              <w:rPr>
                <w:rFonts w:ascii="Times New Roman CYR" w:eastAsia="Times New Roman CYR" w:hAnsi="Times New Roman CYR" w:cs="Times New Roman CYR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Количество</w:t>
            </w:r>
          </w:p>
        </w:tc>
      </w:tr>
      <w:tr w:rsidR="00EE5237" w:rsidRPr="00BE6CC6" w:rsidTr="00E73E6B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tabs>
                <w:tab w:val="left" w:pos="5220"/>
              </w:tabs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 xml:space="preserve">Бубен </w:t>
            </w: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EE5237" w:rsidRPr="00BE6CC6" w:rsidTr="00E73E6B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Барабан с палочками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EE5237" w:rsidRPr="00BE6CC6" w:rsidTr="00E73E6B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Колокольчики (разных размеров)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39</w:t>
            </w:r>
          </w:p>
        </w:tc>
      </w:tr>
      <w:tr w:rsidR="00EE5237" w:rsidRPr="00BE6CC6" w:rsidTr="00E73E6B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 xml:space="preserve">Трещотка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EE5237" w:rsidRPr="00BE6CC6" w:rsidTr="00E73E6B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Треугольники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EE5237" w:rsidRPr="00BE6CC6" w:rsidTr="00E73E6B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Детские баяны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EE5237" w:rsidRPr="00BE6CC6" w:rsidTr="00E73E6B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 xml:space="preserve">Набор № 2 шумовых инструментов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</w:tr>
      <w:tr w:rsidR="00EE5237" w:rsidRPr="00BE6CC6" w:rsidTr="00E73E6B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Баян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EE5237" w:rsidRPr="00BE6CC6" w:rsidTr="00E73E6B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Металлофон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EE5237" w:rsidRPr="00BE6CC6" w:rsidTr="00E73E6B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Маракасы для девочек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EE5237" w:rsidRPr="00BE6CC6" w:rsidTr="00E73E6B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Игровой набор «Маракасы»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EE5237" w:rsidRPr="00BE6CC6" w:rsidTr="00E73E6B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Комплект «Антошка»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EE5237" w:rsidRPr="00BE6CC6" w:rsidTr="00E73E6B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Бубен с натяжкой 15 см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EE5237" w:rsidRPr="00BE6CC6" w:rsidTr="00E73E6B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14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Ксилофон «Лягушка»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EE5237" w:rsidRPr="00BE6CC6" w:rsidTr="00E73E6B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Свисток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EE5237" w:rsidRPr="00BE6CC6" w:rsidTr="00E73E6B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Трещетка</w:t>
            </w:r>
            <w:proofErr w:type="spellEnd"/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 xml:space="preserve"> пластинчатая «Малютка»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EE5237" w:rsidRPr="00BE6CC6" w:rsidTr="00E73E6B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>Бубенцы на ручке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237" w:rsidRPr="00BE6CC6" w:rsidRDefault="00EE5237" w:rsidP="00E73E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6C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BE6CC6" w:rsidRPr="00BE6CC6" w:rsidRDefault="00BE6CC6" w:rsidP="00BE6C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C6" w:rsidRDefault="00BE6CC6" w:rsidP="00EE5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>Учебно-наглядные пособия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089"/>
        <w:gridCol w:w="1260"/>
        <w:gridCol w:w="3060"/>
      </w:tblGrid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п-п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ind w:right="-1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 в картинках ударение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«Мозаика-Синтез»,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детям о космосе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«Мозаика-Синтез»,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«Космос»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«Мозаика-Синтез»,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«Авиация»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«Мозаика-Синтез»,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«Арктика и Антарктида»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«Мозаика-Синтез»,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«Высоко в горах»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«Мозаика-Синтез»,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Жостовский</w:t>
            </w:r>
            <w:proofErr w:type="spellEnd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букет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«Мозаика-Синтез»,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«Музыкальные инструменты»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«Мозаика-Синтез», 2022 г.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«Спортивный инвентарь»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«Мозаика-Синтез», 2022 г.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«Водный транспорт»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«Мозаика-Синтез», 2022 г.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«Птицы»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«Мозаика-Синтез», 2022 г.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«Собаки»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«Мозаика-Синтез», 2022 г.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«Посуда»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«Мозаика-Синтез», 2022 г.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«Овощи»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«Мозаика-Синтез», 2022 г.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«Школьные принадлежности»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«Мозаика-Синтез», 2022 г.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«Высоко в горах»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«Мозаика-Синтез», 2022 г.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«Грибы»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«Мозаика-Синтез», 2022 г.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«Домашние животные»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«Мозаика-Синтез», 2022 г.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«Ягоды садовые»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«Мозаика-Синтез», 2022 г.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«Ягоды лесные»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«Мозаика-Синтез», 2022 г.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«Офисная техника и оборудование»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«Мозаика-Синтез», 2022 г.</w:t>
            </w:r>
          </w:p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«Мозаика-Синтез», 2016 г.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«Авиация»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«Мозаика-Синтез», 2022 г.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«Автомобильный транспорт»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«Мозаика-Синтез», 2022 г.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«Артика и Антарктида»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«Мозаика-Синтез», 2022 г.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«Инструменты домашнего мастера»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«Мозаика-Синтез», 2022 г.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дороге (плакаты для оформления родительского уголка)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«Мозаика-Синтез»,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детям об Отечественной войне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«Мозаика-Синтез»,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«День Победы»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«Мозаика-Синтез»,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детям об Олимпийских чемпионах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«Мозаика-Синтез»,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Народное искусство детям </w:t>
            </w:r>
            <w:proofErr w:type="spellStart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Полхов</w:t>
            </w:r>
            <w:proofErr w:type="spellEnd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-Майдан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«Мозаика-Синтез»,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детям об Олимпийских играх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«Мозаика-Синтез»,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«Государственные символы РФ»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«Мозаика-Синтез»,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наши предки открывали мир»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«Мозаика-Синтез»,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наши предки выращивали хлеб»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«Мозаика-Синтез»,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 в картинках Словообразование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«Мозаика-Синтез»,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Наглядно-дидактическое пособие Развитие </w:t>
            </w: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 в детском саду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«Мозаика-Синтез»,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искусство детям «</w:t>
            </w:r>
            <w:proofErr w:type="spellStart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Городецская</w:t>
            </w:r>
            <w:proofErr w:type="spellEnd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роспись»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«Мозаика-Синтез»,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искусство детям Мастерская гжели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«Мозаика-Синтез»,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Наглядно-дидактическое пособие «Развитие речи в детском саду»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«Мозаика-Синтез,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Наглядно-дидактическое пособие «Развитие речи в детском саду» 3-4 лет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«Мозаика-Синтез»,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«Птицы, обитающие на территории нашей страны»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«Весна»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Игра-занятие, сюжеты для развития логического и образного мышления в группах детского сада и индивидуально И.П. </w:t>
            </w:r>
            <w:proofErr w:type="spellStart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Бурдина</w:t>
            </w:r>
            <w:proofErr w:type="spellEnd"/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«Весна»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«Деревенский дворик»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«Весна»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карточки «Правила маленького пешехода»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-пресс»,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Наглядно-дидактические пособия «Транспорт»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«Рыжий кот» 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карточки «Виды спорта»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-пресс» 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карточки «Грибы и ягоды»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-пресс» 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карточки «Домашние животные и птицы»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-пресс»,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карточки «Музыкальные инструменты»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-пресс»,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-пресс», 2015 г.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карточки «Животные России»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-пресс»,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карточки «Кем быть?»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-пресс»,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карточки «Уроки поведения для малышей»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-пресс»,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карточки Мамы и детки»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-пресс»,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карточки «Деревья»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-пресс»,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карточки «Цвет и форма»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-пресс»,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карточки «Дорожные знаки»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«Сфера», 2020 г.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для развития речи «Говорим правильно»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«Москв</w:t>
            </w:r>
            <w:proofErr w:type="gramStart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росмэн</w:t>
            </w:r>
            <w:proofErr w:type="spellEnd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E52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2013 г</w:t>
              </w:r>
            </w:smartTag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 Белая Основы безопасности  (комплекты для оформления родительских уголков в ДОО) 3-4 года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Мозаика, 2016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proofErr w:type="gramStart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Белая Основы безопасности  ((комплекты для оформления родительских уголков в ДОО) 4-5 лет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Мозаика, 2016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 Белая Основы безопасности  ((комплекты для оформления родительских уголков в ДОО) 5-6 лет</w:t>
            </w:r>
            <w:proofErr w:type="gramEnd"/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Мозаика, 2016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 Белая Основы безопасности  ((комплекты для оформления родительских уголков в ДОО) 6-7 лет</w:t>
            </w:r>
            <w:proofErr w:type="gramEnd"/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Мозаика, 2016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 «Что перепутал художник»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Мозаика, 2021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 «Собери пословицы»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Мозаика, 2021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«Славянская семья: родство и занятия»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Мозаика, 2021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Демонстрационный материал «Развитие речи детей 3-4 </w:t>
            </w:r>
            <w:proofErr w:type="spellStart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«Сфера», 2016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карточки Мамы и малыши»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«Умка», 2017 г.</w:t>
            </w:r>
          </w:p>
        </w:tc>
      </w:tr>
      <w:tr w:rsidR="00EE5237" w:rsidRPr="00EE5237" w:rsidTr="00E73E6B">
        <w:tc>
          <w:tcPr>
            <w:tcW w:w="851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89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карточки «Расскажите детям о животных жарких стран»</w:t>
            </w:r>
          </w:p>
        </w:tc>
        <w:tc>
          <w:tcPr>
            <w:tcW w:w="12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EE5237" w:rsidRPr="00EE5237" w:rsidRDefault="00EE5237" w:rsidP="00EE52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«Сфера», 2021 г.</w:t>
            </w:r>
          </w:p>
        </w:tc>
      </w:tr>
    </w:tbl>
    <w:p w:rsidR="00EE5237" w:rsidRPr="00BE6CC6" w:rsidRDefault="00EE5237" w:rsidP="00EE5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CC6" w:rsidRDefault="00BE6CC6" w:rsidP="00EE5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«Лошадь с жеребенком»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«Стрижка овец»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«Птичий двор»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«Коза с козлятами»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«Корова в сарае зимой»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«Конюшня»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«Корова с теленком»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«Дети кормят курицу и цыплят»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«Собака со щенками»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«Коза в сарае зимой»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«Сезонные изменения»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«Хорошо зимой»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«День рождения»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Тяпа</w:t>
            </w:r>
            <w:proofErr w:type="spellEnd"/>
            <w:r w:rsidRPr="00F54914">
              <w:rPr>
                <w:rFonts w:ascii="Times New Roman" w:hAnsi="Times New Roman" w:cs="Times New Roman"/>
                <w:sz w:val="24"/>
                <w:szCs w:val="24"/>
              </w:rPr>
              <w:t xml:space="preserve"> и Топ сварили </w:t>
            </w:r>
            <w:proofErr w:type="spellStart"/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коипот</w:t>
            </w:r>
            <w:proofErr w:type="spellEnd"/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«Мыши торжествуют»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«Что в коробке»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«У всех по матрешке»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«Живая морская свинка»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«Вдвоем в одном кресле»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«Хорошо с мамой»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«В группе новенькая»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«Щенок спит»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«Котенок»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«Дети играют»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«У трамвайного окна»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«Что здесь случилось?»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«За грибами»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«Гуси»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«Лошадь с жеребенком»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 xml:space="preserve">«Собака </w:t>
            </w:r>
            <w:proofErr w:type="gramStart"/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4914">
              <w:rPr>
                <w:rFonts w:ascii="Times New Roman" w:hAnsi="Times New Roman" w:cs="Times New Roman"/>
                <w:sz w:val="24"/>
                <w:szCs w:val="24"/>
              </w:rPr>
              <w:t xml:space="preserve"> щенками»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«Петушок и курочка»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«Кошка с котятами»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07958294"/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«Мужик и медведь»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«Белая трясогузка»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«Серая ворона»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«Синицы»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«Петушок-золотой гребешок»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«Маша и медведь»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«Город»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«Спортсмены»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«Сорока»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«Обыкновенная галка»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«Утки»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bookmarkEnd w:id="1"/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«Кот, петух и леса»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«Царевна-лебедь»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«Белка»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«В гостях у желтого медвежонка»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 xml:space="preserve">«Красавец </w:t>
            </w:r>
            <w:proofErr w:type="spellStart"/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пингвиненок</w:t>
            </w:r>
            <w:proofErr w:type="spellEnd"/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«Аня спит»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«Знакомьтесь - Настенька»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«Перехитрила»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«Девочка вернулась»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«Мне пора в детский сад»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«Кукла плачет»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«Машенька»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«Лед тронулся»</w:t>
            </w:r>
          </w:p>
        </w:tc>
      </w:tr>
      <w:tr w:rsidR="00EE5237" w:rsidRPr="00F54914" w:rsidTr="00E73E6B">
        <w:trPr>
          <w:trHeight w:val="411"/>
        </w:trPr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«В магазине»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«Играем во дворе»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«Сильный ветер»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«Ворона»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«Воробей»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«Зяблик»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«Лесные животные»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«Деревенская ласточка или касатка»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«Черный стриж»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«Павлин»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«Филин»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«Перед прогулкой»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 «Но»</w:t>
            </w:r>
            <w:proofErr w:type="gramStart"/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сказали мы лошадке»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«Гости пришли»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«Ох и вкусно»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«Улица Города»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«Сивка-Бурка»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 xml:space="preserve">«Охрана границы» 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«На горке»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«Море»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«Каравай верблюдов»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«На рыбалке»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«Щенок проголодался»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«Лебедь»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«Орел»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«Попугай»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«Обыкновенная овсянка»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«Растения»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«Соловьи»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«Чиж»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«Свинья с поросятами»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«Овечка»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«Мартышка Диана»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«Алфавит от</w:t>
            </w:r>
            <w:proofErr w:type="gramStart"/>
            <w:r w:rsidRPr="00F5491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54914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«Азбука»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«Правила пожарной безопасности»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«Правила дорожной безопасности»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для дошкольников»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«Основные действия при пожаре»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«Наша земля»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«Цвет и свет»</w:t>
            </w:r>
          </w:p>
        </w:tc>
      </w:tr>
      <w:tr w:rsidR="00EE5237" w:rsidRPr="00F54914" w:rsidTr="00E73E6B">
        <w:tc>
          <w:tcPr>
            <w:tcW w:w="1526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045" w:type="dxa"/>
          </w:tcPr>
          <w:p w:rsidR="00EE5237" w:rsidRPr="00F54914" w:rsidRDefault="00EE5237" w:rsidP="00E7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14">
              <w:rPr>
                <w:rFonts w:ascii="Times New Roman" w:hAnsi="Times New Roman" w:cs="Times New Roman"/>
                <w:sz w:val="24"/>
                <w:szCs w:val="24"/>
              </w:rPr>
              <w:t>«Про лошадку и котёнка»</w:t>
            </w:r>
          </w:p>
        </w:tc>
      </w:tr>
    </w:tbl>
    <w:p w:rsidR="00EE5237" w:rsidRPr="00BE6CC6" w:rsidRDefault="00EE5237" w:rsidP="00EE5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237" w:rsidRDefault="00BE6CC6" w:rsidP="00EE5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C6">
        <w:rPr>
          <w:rFonts w:ascii="Times New Roman" w:hAnsi="Times New Roman" w:cs="Times New Roman"/>
          <w:b/>
          <w:sz w:val="24"/>
          <w:szCs w:val="24"/>
        </w:rPr>
        <w:t xml:space="preserve">Компьютеры, информационно-телекоммуникационные сети, </w:t>
      </w:r>
      <w:r w:rsidR="00EE5237" w:rsidRPr="00BE6CC6">
        <w:rPr>
          <w:rFonts w:ascii="Times New Roman" w:hAnsi="Times New Roman" w:cs="Times New Roman"/>
          <w:b/>
          <w:sz w:val="24"/>
          <w:szCs w:val="24"/>
        </w:rPr>
        <w:t>аппаратн</w:t>
      </w:r>
      <w:proofErr w:type="gramStart"/>
      <w:r w:rsidR="00EE5237" w:rsidRPr="00BE6CC6">
        <w:rPr>
          <w:rFonts w:ascii="Times New Roman" w:hAnsi="Times New Roman" w:cs="Times New Roman"/>
          <w:b/>
          <w:sz w:val="24"/>
          <w:szCs w:val="24"/>
        </w:rPr>
        <w:t>о</w:t>
      </w:r>
      <w:r w:rsidR="00EE5237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EE5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237" w:rsidRPr="00BE6CC6">
        <w:rPr>
          <w:rFonts w:ascii="Times New Roman" w:hAnsi="Times New Roman" w:cs="Times New Roman"/>
          <w:b/>
          <w:sz w:val="24"/>
          <w:szCs w:val="24"/>
        </w:rPr>
        <w:t>программные средства</w:t>
      </w:r>
    </w:p>
    <w:tbl>
      <w:tblPr>
        <w:tblW w:w="0" w:type="auto"/>
        <w:tblInd w:w="214" w:type="dxa"/>
        <w:tblLayout w:type="fixed"/>
        <w:tblLook w:val="0000" w:firstRow="0" w:lastRow="0" w:firstColumn="0" w:lastColumn="0" w:noHBand="0" w:noVBand="0"/>
      </w:tblPr>
      <w:tblGrid>
        <w:gridCol w:w="6120"/>
        <w:gridCol w:w="3521"/>
      </w:tblGrid>
      <w:tr w:rsidR="00EE5237" w:rsidRPr="00EE5237" w:rsidTr="00E73E6B">
        <w:trPr>
          <w:trHeight w:val="107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Наименование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Наличие </w:t>
            </w:r>
          </w:p>
        </w:tc>
      </w:tr>
      <w:tr w:rsidR="00EE5237" w:rsidRPr="00EE5237" w:rsidTr="00E73E6B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Ноутбук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3</w:t>
            </w:r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шт. </w:t>
            </w:r>
          </w:p>
        </w:tc>
      </w:tr>
      <w:tr w:rsidR="00EE5237" w:rsidRPr="00EE5237" w:rsidTr="00E73E6B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Точка доступа к сети Интернет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 шт.</w:t>
            </w:r>
          </w:p>
        </w:tc>
      </w:tr>
      <w:tr w:rsidR="00EE5237" w:rsidRPr="00EE5237" w:rsidTr="00E73E6B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Музыкальный центр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2  шт. </w:t>
            </w:r>
          </w:p>
        </w:tc>
      </w:tr>
      <w:tr w:rsidR="00EE5237" w:rsidRPr="00EE5237" w:rsidTr="00E73E6B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DVD-плеер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1 шт. </w:t>
            </w:r>
          </w:p>
        </w:tc>
      </w:tr>
      <w:tr w:rsidR="00EE5237" w:rsidRPr="00EE5237" w:rsidTr="00E73E6B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Магнитола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1 шт. </w:t>
            </w:r>
          </w:p>
        </w:tc>
      </w:tr>
      <w:tr w:rsidR="00EE5237" w:rsidRPr="00EE5237" w:rsidTr="00E73E6B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Видеокамера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1 шт. </w:t>
            </w:r>
          </w:p>
        </w:tc>
      </w:tr>
      <w:tr w:rsidR="00EE5237" w:rsidRPr="00EE5237" w:rsidTr="00E73E6B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Телевизор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2 шт. </w:t>
            </w:r>
          </w:p>
        </w:tc>
      </w:tr>
      <w:tr w:rsidR="00EE5237" w:rsidRPr="00EE5237" w:rsidTr="00E73E6B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Проектор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1 шт. </w:t>
            </w:r>
          </w:p>
        </w:tc>
      </w:tr>
      <w:tr w:rsidR="00EE5237" w:rsidRPr="00EE5237" w:rsidTr="00E73E6B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Экран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1 шт. </w:t>
            </w:r>
          </w:p>
        </w:tc>
      </w:tr>
      <w:tr w:rsidR="00EE5237" w:rsidRPr="00EE5237" w:rsidTr="00E73E6B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Акустическая система (колонки)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2 </w:t>
            </w:r>
            <w:proofErr w:type="spellStart"/>
            <w:proofErr w:type="gramStart"/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E5237" w:rsidRPr="00EE5237" w:rsidTr="00E73E6B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МФУ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E5237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2 шт. </w:t>
            </w:r>
          </w:p>
        </w:tc>
      </w:tr>
      <w:tr w:rsidR="00EE5237" w:rsidRPr="00EE5237" w:rsidTr="00E73E6B">
        <w:trPr>
          <w:trHeight w:val="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МФУ (цветное)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37" w:rsidRPr="00EE5237" w:rsidRDefault="00EE5237" w:rsidP="00EE523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 шт.</w:t>
            </w:r>
          </w:p>
        </w:tc>
      </w:tr>
    </w:tbl>
    <w:p w:rsidR="00EE5237" w:rsidRDefault="00EE5237" w:rsidP="00EE5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CC6" w:rsidRPr="00BE6CC6" w:rsidRDefault="00BE6CC6" w:rsidP="00EE5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E6CC6" w:rsidRPr="00BE6CC6" w:rsidSect="00BE6C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C6"/>
    <w:rsid w:val="00BE6CC6"/>
    <w:rsid w:val="00CC173F"/>
    <w:rsid w:val="00E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a-land.ru/1115520/meshochki-dlya-metaniya-nabor-5-sht-po-200-g-cveta-miks/" TargetMode="External"/><Relationship Id="rId13" Type="http://schemas.openxmlformats.org/officeDocument/2006/relationships/hyperlink" Target="https://www.sima-land.ru/1310891/nabor-massazherov-su-dzhok-2-kolca-cvet-miks/" TargetMode="External"/><Relationship Id="rId18" Type="http://schemas.openxmlformats.org/officeDocument/2006/relationships/hyperlink" Target="https://www.sima-land.ru/1457790/flazhnaya-lenta-5-m-flazhok-15h30sm-cvet-mik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ima-land.ru/1115520/meshochki-dlya-metaniya-nabor-5-sht-po-200-g-cveta-miks/" TargetMode="External"/><Relationship Id="rId7" Type="http://schemas.openxmlformats.org/officeDocument/2006/relationships/hyperlink" Target="https://www.sima-land.ru/2177739/stoyki-dlya-pryzhkov-v-vysotu-derevyannye-h-74-cm/" TargetMode="External"/><Relationship Id="rId12" Type="http://schemas.openxmlformats.org/officeDocument/2006/relationships/hyperlink" Target="https://www.sima-land.ru/2563546/igrushka-brosayka-cveta-miks/" TargetMode="External"/><Relationship Id="rId17" Type="http://schemas.openxmlformats.org/officeDocument/2006/relationships/hyperlink" Target="https://www.sima-land.ru/1457789/flazhnaya-lenta-5-m-flazhok-10h20sm-cvet-mik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ima-land.ru/1115525/flazhok-estafetnyy-10-h-15-cm-cveta-miks/" TargetMode="External"/><Relationship Id="rId20" Type="http://schemas.openxmlformats.org/officeDocument/2006/relationships/hyperlink" Target="https://www.sima-land.ru/2563546/igrushka-brosayka-cveta-mik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ima-land.ru/2186577/igrovoy-nabor-hokkeist-2-klyushki-2-shayby/" TargetMode="External"/><Relationship Id="rId11" Type="http://schemas.openxmlformats.org/officeDocument/2006/relationships/hyperlink" Target="https://www.sima-land.ru/7649190/nastolnyy-futbol-tri-na-tri/" TargetMode="External"/><Relationship Id="rId5" Type="http://schemas.openxmlformats.org/officeDocument/2006/relationships/hyperlink" Target="https://www.sima-land.ru/2563546/igrushka-brosayka-cveta-miks/" TargetMode="External"/><Relationship Id="rId15" Type="http://schemas.openxmlformats.org/officeDocument/2006/relationships/hyperlink" Target="https://www.sima-land.ru/2708872/modulnyy-massazhnyy-kovrik-ortodon-nabor-1-universa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ima-land.ru/5083431/myach-prygun-cmeshariki-druzya-obychnyy-s-ruchkami-d-45-cm-350-g-cveta-miks/" TargetMode="External"/><Relationship Id="rId19" Type="http://schemas.openxmlformats.org/officeDocument/2006/relationships/hyperlink" Target="https://www.sima-land.ru/447677/igra-2-v-1-kolcebros-i-poymay-shar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ma-land.ru/3441324/meshok-dlya-pryzhkov-detskiy-60-x-30-cm-cveta-miks/" TargetMode="External"/><Relationship Id="rId14" Type="http://schemas.openxmlformats.org/officeDocument/2006/relationships/hyperlink" Target="https://www.sima-land.ru/1115520/meshochki-dlya-metaniya-nabor-5-sht-po-200-g-cveta-mik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2024-09-20T04:19:00Z</dcterms:created>
  <dcterms:modified xsi:type="dcterms:W3CDTF">2024-09-20T04:39:00Z</dcterms:modified>
</cp:coreProperties>
</file>